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margin" w:tblpXSpec="center" w:tblpY="501"/>
        <w:tblW w:w="10635" w:type="dxa"/>
        <w:tblBorders>
          <w:bottom w:val="thickThinSmallGap" w:sz="2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857"/>
        <w:gridCol w:w="2099"/>
        <w:gridCol w:w="4679"/>
      </w:tblGrid>
      <w:tr w:rsidR="009A617A" w:rsidTr="009A617A">
        <w:trPr>
          <w:cantSplit/>
        </w:trPr>
        <w:tc>
          <w:tcPr>
            <w:tcW w:w="3857" w:type="dxa"/>
            <w:tcBorders>
              <w:top w:val="nil"/>
              <w:left w:val="nil"/>
              <w:bottom w:val="thickThinSmallGap" w:sz="2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28" w:type="dxa"/>
            </w:tcMar>
            <w:hideMark/>
          </w:tcPr>
          <w:p w:rsidR="009A617A" w:rsidRDefault="009A617A">
            <w:pPr>
              <w:spacing w:after="0" w:line="240" w:lineRule="auto"/>
              <w:jc w:val="center"/>
              <w:rPr>
                <w:rFonts w:ascii="SL_Times New Roman" w:eastAsia="Calibri" w:hAnsi="SL_Times New Roman"/>
                <w:b/>
                <w:sz w:val="24"/>
                <w:szCs w:val="24"/>
                <w:lang w:bidi="en-US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</w:rPr>
              <w:t xml:space="preserve">Казан </w:t>
            </w:r>
            <w:proofErr w:type="spellStart"/>
            <w:r>
              <w:rPr>
                <w:rFonts w:ascii="SL_Times New Roman" w:hAnsi="SL_Times New Roman"/>
                <w:b/>
                <w:sz w:val="24"/>
                <w:szCs w:val="24"/>
              </w:rPr>
              <w:t>шәһәре</w:t>
            </w:r>
            <w:proofErr w:type="spellEnd"/>
            <w:r>
              <w:rPr>
                <w:rFonts w:ascii="SL_Times New Roman" w:hAnsi="SL_Times New Roman"/>
                <w:b/>
                <w:sz w:val="24"/>
                <w:szCs w:val="24"/>
              </w:rPr>
              <w:t xml:space="preserve"> Совет </w:t>
            </w:r>
            <w:proofErr w:type="spellStart"/>
            <w:r>
              <w:rPr>
                <w:rFonts w:ascii="SL_Times New Roman" w:hAnsi="SL_Times New Roman"/>
                <w:b/>
                <w:sz w:val="24"/>
                <w:szCs w:val="24"/>
              </w:rPr>
              <w:t>районының</w:t>
            </w:r>
            <w:proofErr w:type="spellEnd"/>
          </w:p>
          <w:p w:rsidR="009A617A" w:rsidRDefault="009A617A">
            <w:pPr>
              <w:spacing w:after="0" w:line="240" w:lineRule="auto"/>
              <w:jc w:val="center"/>
              <w:rPr>
                <w:rFonts w:ascii="SL_Times New Roman" w:eastAsia="SimSun" w:hAnsi="SL_Times New Roman"/>
                <w:b/>
                <w:sz w:val="24"/>
                <w:szCs w:val="24"/>
                <w:lang w:eastAsia="zh-CN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</w:rPr>
              <w:t xml:space="preserve">«38 </w:t>
            </w:r>
            <w:proofErr w:type="spellStart"/>
            <w:r>
              <w:rPr>
                <w:rFonts w:ascii="SL_Times New Roman" w:hAnsi="SL_Times New Roman"/>
                <w:b/>
                <w:sz w:val="24"/>
                <w:szCs w:val="24"/>
              </w:rPr>
              <w:t>нче</w:t>
            </w:r>
            <w:proofErr w:type="spellEnd"/>
            <w:r>
              <w:rPr>
                <w:rFonts w:ascii="SL_Times New Roman" w:hAnsi="SL_Times New Roman"/>
                <w:b/>
                <w:sz w:val="24"/>
                <w:szCs w:val="24"/>
              </w:rPr>
              <w:t xml:space="preserve"> компенсация </w:t>
            </w:r>
            <w:proofErr w:type="gramStart"/>
            <w:r>
              <w:rPr>
                <w:rFonts w:ascii="SL_Times New Roman" w:hAnsi="SL_Times New Roman"/>
                <w:b/>
                <w:sz w:val="24"/>
                <w:szCs w:val="24"/>
              </w:rPr>
              <w:t>т</w:t>
            </w: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ө</w:t>
            </w:r>
            <w:proofErr w:type="spellStart"/>
            <w:r>
              <w:rPr>
                <w:rFonts w:ascii="SL_Times New Roman" w:hAnsi="SL_Times New Roman"/>
                <w:b/>
                <w:sz w:val="24"/>
                <w:szCs w:val="24"/>
              </w:rPr>
              <w:t>ренд</w:t>
            </w:r>
            <w:proofErr w:type="spellEnd"/>
            <w:proofErr w:type="gramEnd"/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SL_Times New Roman" w:hAnsi="SL_Times New Roman"/>
                <w:b/>
                <w:sz w:val="24"/>
                <w:szCs w:val="24"/>
              </w:rPr>
              <w:t>ге</w:t>
            </w:r>
            <w:proofErr w:type="spellEnd"/>
            <w:r>
              <w:rPr>
                <w:rFonts w:ascii="SL_Times New Roman" w:hAnsi="SL_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SL_Times New Roman" w:hAnsi="SL_Times New Roman"/>
                <w:b/>
                <w:sz w:val="24"/>
                <w:szCs w:val="24"/>
              </w:rPr>
              <w:t>балалар</w:t>
            </w:r>
            <w:proofErr w:type="spellEnd"/>
            <w:r>
              <w:rPr>
                <w:rFonts w:ascii="SL_Times New Roman" w:hAnsi="SL_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SL_Times New Roman" w:hAnsi="SL_Times New Roman"/>
                <w:b/>
                <w:sz w:val="24"/>
                <w:szCs w:val="24"/>
              </w:rPr>
              <w:t>бакчасы</w:t>
            </w:r>
            <w:proofErr w:type="spellEnd"/>
            <w:r>
              <w:rPr>
                <w:rFonts w:ascii="SL_Times New Roman" w:hAnsi="SL_Times New Roman"/>
                <w:b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SL_Times New Roman" w:hAnsi="SL_Times New Roman"/>
                <w:b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SL_Times New Roman" w:hAnsi="SL_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SL_Times New Roman" w:hAnsi="SL_Times New Roman"/>
                <w:b/>
                <w:sz w:val="24"/>
                <w:szCs w:val="24"/>
              </w:rPr>
              <w:t>бюджетле</w:t>
            </w:r>
            <w:proofErr w:type="spellEnd"/>
            <w:r>
              <w:rPr>
                <w:rFonts w:ascii="SL_Times New Roman" w:hAnsi="SL_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SL_Times New Roman" w:hAnsi="SL_Times New Roman"/>
                <w:b/>
                <w:sz w:val="24"/>
                <w:szCs w:val="24"/>
              </w:rPr>
              <w:t>мәктәпкәчә</w:t>
            </w:r>
            <w:proofErr w:type="spellEnd"/>
            <w:r>
              <w:rPr>
                <w:rFonts w:ascii="SL_Times New Roman" w:hAnsi="SL_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SL_Times New Roman" w:hAnsi="SL_Times New Roman"/>
                <w:b/>
                <w:sz w:val="24"/>
                <w:szCs w:val="24"/>
              </w:rPr>
              <w:t>белем</w:t>
            </w:r>
            <w:proofErr w:type="spellEnd"/>
            <w:r>
              <w:rPr>
                <w:rFonts w:ascii="SL_Times New Roman" w:hAnsi="SL_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SL_Times New Roman" w:hAnsi="SL_Times New Roman"/>
                <w:b/>
                <w:sz w:val="24"/>
                <w:szCs w:val="24"/>
              </w:rPr>
              <w:t>учреждениесе</w:t>
            </w:r>
            <w:proofErr w:type="spellEnd"/>
          </w:p>
          <w:p w:rsidR="009A617A" w:rsidRDefault="009A617A">
            <w:pPr>
              <w:spacing w:after="0" w:line="240" w:lineRule="auto"/>
              <w:jc w:val="center"/>
              <w:rPr>
                <w:rFonts w:ascii="SL_Times New Roman" w:hAnsi="SL_Times New Roman"/>
                <w:sz w:val="24"/>
                <w:szCs w:val="24"/>
              </w:rPr>
            </w:pPr>
            <w:r>
              <w:rPr>
                <w:rFonts w:ascii="SL_Times New Roman" w:hAnsi="SL_Times New Roman"/>
                <w:sz w:val="24"/>
                <w:szCs w:val="24"/>
              </w:rPr>
              <w:t>420075, Тир</w:t>
            </w:r>
            <w:r>
              <w:rPr>
                <w:rFonts w:ascii="SL_Times New Roman" w:hAnsi="SL_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SL_Times New Roman" w:hAnsi="SL_Times New Roman"/>
                <w:sz w:val="24"/>
                <w:szCs w:val="24"/>
              </w:rPr>
              <w:t>кле</w:t>
            </w:r>
            <w:proofErr w:type="spellEnd"/>
            <w:r>
              <w:rPr>
                <w:rFonts w:ascii="SL_Times New Roman" w:hAnsi="SL_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SL_Times New Roman" w:hAnsi="SL_Times New Roman"/>
                <w:sz w:val="24"/>
                <w:szCs w:val="24"/>
              </w:rPr>
              <w:t>ур</w:t>
            </w:r>
            <w:proofErr w:type="spellEnd"/>
            <w:r>
              <w:rPr>
                <w:rFonts w:ascii="SL_Times New Roman" w:hAnsi="SL_Times New Roman"/>
                <w:sz w:val="24"/>
                <w:szCs w:val="24"/>
              </w:rPr>
              <w:t>., 9</w:t>
            </w:r>
          </w:p>
          <w:p w:rsidR="009A617A" w:rsidRDefault="009A617A">
            <w:pPr>
              <w:spacing w:after="0" w:line="240" w:lineRule="auto"/>
              <w:jc w:val="center"/>
              <w:rPr>
                <w:rFonts w:ascii="SL_Times New Roman" w:eastAsia="Calibri" w:hAnsi="SL_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SL_Times New Roman" w:hAnsi="SL_Times New Roman"/>
                <w:sz w:val="24"/>
                <w:szCs w:val="24"/>
              </w:rPr>
              <w:t>Тел. /факс: 234-28-78</w:t>
            </w:r>
          </w:p>
        </w:tc>
        <w:tc>
          <w:tcPr>
            <w:tcW w:w="2099" w:type="dxa"/>
            <w:tcBorders>
              <w:top w:val="nil"/>
              <w:left w:val="nil"/>
              <w:bottom w:val="thickThinSmallGap" w:sz="2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A617A" w:rsidRDefault="009A617A">
            <w:pPr>
              <w:autoSpaceDE w:val="0"/>
              <w:autoSpaceDN w:val="0"/>
              <w:spacing w:after="0" w:line="240" w:lineRule="auto"/>
              <w:jc w:val="center"/>
              <w:rPr>
                <w:rFonts w:ascii="SL_Times New Roman" w:eastAsia="Calibri" w:hAnsi="SL_Times New Roman" w:cs="Times New Roman"/>
                <w:sz w:val="24"/>
                <w:szCs w:val="24"/>
                <w:lang w:bidi="en-US"/>
              </w:rPr>
            </w:pPr>
            <w:r>
              <w:rPr>
                <w:rFonts w:ascii="SL_Times New Roman" w:hAnsi="SL_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75970" cy="956945"/>
                  <wp:effectExtent l="0" t="0" r="5080" b="0"/>
                  <wp:docPr id="1" name="Рисунок 1" descr="Описание: Gerbч-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Gerbч-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970" cy="956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9" w:type="dxa"/>
            <w:tcBorders>
              <w:top w:val="nil"/>
              <w:left w:val="nil"/>
              <w:bottom w:val="thickThinSmallGap" w:sz="24" w:space="0" w:color="auto"/>
              <w:right w:val="nil"/>
            </w:tcBorders>
            <w:hideMark/>
          </w:tcPr>
          <w:p w:rsidR="009A617A" w:rsidRDefault="009A617A">
            <w:pPr>
              <w:spacing w:after="0" w:line="240" w:lineRule="auto"/>
              <w:jc w:val="center"/>
              <w:rPr>
                <w:rFonts w:ascii="SL_Times New Roman" w:eastAsia="Calibri" w:hAnsi="SL_Times New Roman"/>
                <w:b/>
                <w:sz w:val="24"/>
                <w:szCs w:val="24"/>
                <w:lang w:bidi="en-US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</w:rPr>
              <w:t xml:space="preserve"> Муниципальное бюджетное дошкольное образовательное учреждение «Детский сад № 38 компенсирующего вида» </w:t>
            </w:r>
          </w:p>
          <w:p w:rsidR="009A617A" w:rsidRDefault="009A617A">
            <w:pPr>
              <w:spacing w:after="0" w:line="240" w:lineRule="auto"/>
              <w:jc w:val="center"/>
              <w:rPr>
                <w:rFonts w:ascii="SL_Times New Roman" w:eastAsia="SimSun" w:hAnsi="SL_Times New Roman"/>
                <w:b/>
                <w:sz w:val="24"/>
                <w:szCs w:val="24"/>
                <w:lang w:eastAsia="zh-CN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</w:rPr>
              <w:t xml:space="preserve">Советского района </w:t>
            </w:r>
            <w:proofErr w:type="spellStart"/>
            <w:r>
              <w:rPr>
                <w:rFonts w:ascii="SL_Times New Roman" w:hAnsi="SL_Times New Roman"/>
                <w:b/>
                <w:sz w:val="24"/>
                <w:szCs w:val="24"/>
              </w:rPr>
              <w:t>г</w:t>
            </w:r>
            <w:proofErr w:type="gramStart"/>
            <w:r>
              <w:rPr>
                <w:rFonts w:ascii="SL_Times New Roman" w:hAnsi="SL_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SL_Times New Roman" w:hAnsi="SL_Times New Roman"/>
                <w:b/>
                <w:sz w:val="24"/>
                <w:szCs w:val="24"/>
              </w:rPr>
              <w:t>азани</w:t>
            </w:r>
            <w:proofErr w:type="spellEnd"/>
          </w:p>
          <w:p w:rsidR="009A617A" w:rsidRDefault="009A617A">
            <w:pPr>
              <w:spacing w:after="0" w:line="240" w:lineRule="auto"/>
              <w:jc w:val="center"/>
              <w:rPr>
                <w:rFonts w:ascii="SL_Times New Roman" w:hAnsi="SL_Times New Roman"/>
                <w:sz w:val="24"/>
                <w:szCs w:val="24"/>
              </w:rPr>
            </w:pPr>
            <w:r>
              <w:rPr>
                <w:rFonts w:ascii="SL_Times New Roman" w:hAnsi="SL_Times New Roman"/>
                <w:sz w:val="24"/>
                <w:szCs w:val="24"/>
              </w:rPr>
              <w:t>420075, ул. Тополевая, 9а</w:t>
            </w:r>
          </w:p>
          <w:p w:rsidR="009A617A" w:rsidRDefault="009A617A">
            <w:pPr>
              <w:spacing w:after="0" w:line="240" w:lineRule="auto"/>
              <w:jc w:val="center"/>
              <w:rPr>
                <w:rFonts w:ascii="SL_Times New Roman" w:hAnsi="SL_Times New Roman"/>
                <w:sz w:val="24"/>
                <w:szCs w:val="24"/>
              </w:rPr>
            </w:pPr>
            <w:r>
              <w:rPr>
                <w:rFonts w:ascii="SL_Times New Roman" w:hAnsi="SL_Times New Roman"/>
                <w:sz w:val="24"/>
                <w:szCs w:val="24"/>
              </w:rPr>
              <w:t xml:space="preserve">Тел. /факс: 234-28-78 </w:t>
            </w:r>
          </w:p>
          <w:p w:rsidR="009A617A" w:rsidRDefault="009A617A">
            <w:pPr>
              <w:spacing w:after="0" w:line="240" w:lineRule="auto"/>
              <w:jc w:val="center"/>
              <w:rPr>
                <w:rFonts w:ascii="SL_Times New Roman" w:hAnsi="SL_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hyperlink r:id="rId6" w:history="1"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pcnelka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detsad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@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</w:hyperlink>
          </w:p>
        </w:tc>
      </w:tr>
    </w:tbl>
    <w:p w:rsidR="009A617A" w:rsidRDefault="009A617A" w:rsidP="009A61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617A" w:rsidRDefault="009A617A" w:rsidP="009A61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 № 16                                                                                         от 29.08.2016г</w:t>
      </w:r>
    </w:p>
    <w:p w:rsidR="009A617A" w:rsidRDefault="009A617A" w:rsidP="009A61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A617A" w:rsidRDefault="009A617A" w:rsidP="009A61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переводе воспитанников </w:t>
      </w:r>
    </w:p>
    <w:p w:rsidR="009A617A" w:rsidRDefault="009A617A" w:rsidP="009A61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следующую возрастную группу</w:t>
      </w:r>
    </w:p>
    <w:p w:rsidR="009A617A" w:rsidRDefault="009A617A" w:rsidP="009A61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617A" w:rsidRDefault="009A617A" w:rsidP="009A61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617A" w:rsidRDefault="009A617A" w:rsidP="009A61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уставом МБДОУ « Детский сад № 38 компенсирующего вида, приказом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08.04.2014 No293 «Об утверждении Порядка приема на обучение по образовательным программам дошкольного образования» на основании решения медико –педагогический комиссии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риказываю:</w:t>
      </w:r>
    </w:p>
    <w:p w:rsidR="009A617A" w:rsidRDefault="009A617A" w:rsidP="009A61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617A" w:rsidRDefault="009A617A" w:rsidP="009A61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Перевести с 01.09.2016  из  старшей группы компенсирующей направленности в  подготовительную группу компенсирующей направленности следующих детей:</w:t>
      </w:r>
    </w:p>
    <w:p w:rsidR="009A617A" w:rsidRDefault="009A617A" w:rsidP="009A61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группа</w:t>
      </w:r>
    </w:p>
    <w:tbl>
      <w:tblPr>
        <w:tblStyle w:val="a4"/>
        <w:tblW w:w="10774" w:type="dxa"/>
        <w:tblInd w:w="-1168" w:type="dxa"/>
        <w:tblLook w:val="04A0" w:firstRow="1" w:lastRow="0" w:firstColumn="1" w:lastColumn="0" w:noHBand="0" w:noVBand="1"/>
      </w:tblPr>
      <w:tblGrid>
        <w:gridCol w:w="850"/>
        <w:gridCol w:w="4395"/>
        <w:gridCol w:w="5529"/>
      </w:tblGrid>
      <w:tr w:rsidR="009A617A" w:rsidTr="009A617A">
        <w:trPr>
          <w:trHeight w:val="70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ind w:left="12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Ф.И.О. ребёнка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рождения</w:t>
            </w:r>
          </w:p>
        </w:tc>
      </w:tr>
      <w:tr w:rsidR="009A617A" w:rsidTr="009A617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Андронов Игорь Владимирович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06.04.2010г</w:t>
            </w:r>
          </w:p>
        </w:tc>
      </w:tr>
      <w:tr w:rsidR="009A617A" w:rsidTr="009A617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Баков Артём Андреевич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23.03.2010г</w:t>
            </w:r>
          </w:p>
        </w:tc>
      </w:tr>
      <w:tr w:rsidR="009A617A" w:rsidTr="009A617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Ярослав Алексеевич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28.05.2010г</w:t>
            </w:r>
          </w:p>
        </w:tc>
      </w:tr>
      <w:tr w:rsidR="009A617A" w:rsidTr="009A617A">
        <w:trPr>
          <w:trHeight w:val="78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Велиготский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Александрос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Владиславович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03.02.2010г</w:t>
            </w:r>
          </w:p>
        </w:tc>
      </w:tr>
      <w:tr w:rsidR="009A617A" w:rsidTr="009A617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Галявеева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13.04.2010г</w:t>
            </w:r>
          </w:p>
        </w:tc>
      </w:tr>
      <w:tr w:rsidR="009A617A" w:rsidTr="009A617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10.12.2009г</w:t>
            </w:r>
          </w:p>
        </w:tc>
      </w:tr>
      <w:tr w:rsidR="009A617A" w:rsidTr="009A617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Доткин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Кирилл Александрович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13.09.2010г</w:t>
            </w:r>
          </w:p>
        </w:tc>
      </w:tr>
      <w:tr w:rsidR="009A617A" w:rsidTr="009A617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Кобец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Арина Владимировна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23.08.2010г</w:t>
            </w:r>
          </w:p>
        </w:tc>
      </w:tr>
      <w:tr w:rsidR="009A617A" w:rsidTr="009A617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 Юрьевич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18.03.2010г</w:t>
            </w:r>
          </w:p>
        </w:tc>
      </w:tr>
      <w:tr w:rsidR="009A617A" w:rsidTr="009A617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Кузин Кирилл Юрьевич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23.06.2010г    </w:t>
            </w:r>
          </w:p>
        </w:tc>
      </w:tr>
      <w:tr w:rsidR="009A617A" w:rsidTr="009A617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 Дмитрий Константинович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29.09.2010г</w:t>
            </w:r>
          </w:p>
        </w:tc>
      </w:tr>
      <w:tr w:rsidR="009A617A" w:rsidTr="009A617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Осипов Андрей Евгеньевич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13.10.2009г</w:t>
            </w:r>
          </w:p>
        </w:tc>
      </w:tr>
      <w:tr w:rsidR="009A617A" w:rsidTr="009A617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Рахимова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07.05.2010г</w:t>
            </w:r>
          </w:p>
        </w:tc>
      </w:tr>
      <w:tr w:rsidR="009A617A" w:rsidTr="009A617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17A" w:rsidRDefault="009A617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13.02.2010г</w:t>
            </w:r>
          </w:p>
        </w:tc>
      </w:tr>
    </w:tbl>
    <w:p w:rsidR="009A617A" w:rsidRDefault="00413336" w:rsidP="009A617A">
      <w:r>
        <w:rPr>
          <w:noProof/>
          <w:lang w:eastAsia="ru-RU"/>
        </w:rPr>
        <w:lastRenderedPageBreak/>
        <w:drawing>
          <wp:inline distT="0" distB="0" distL="0" distR="0">
            <wp:extent cx="5940425" cy="8230909"/>
            <wp:effectExtent l="0" t="0" r="3175" b="0"/>
            <wp:docPr id="3" name="Рисунок 3" descr="C:\Users\Зульфия\Desktop\Приказ о перевод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Desktop\Приказ о перевод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0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17A" w:rsidRDefault="009A617A" w:rsidP="009A617A"/>
    <w:p w:rsidR="009A617A" w:rsidRDefault="009A617A" w:rsidP="009A617A"/>
    <w:p w:rsidR="009A617A" w:rsidRDefault="009A617A" w:rsidP="009A617A"/>
    <w:p w:rsidR="009A617A" w:rsidRDefault="009A617A" w:rsidP="009A617A"/>
    <w:p w:rsidR="00CA33DC" w:rsidRDefault="00CA33DC">
      <w:bookmarkStart w:id="0" w:name="_GoBack"/>
      <w:bookmarkEnd w:id="0"/>
    </w:p>
    <w:sectPr w:rsidR="00CA33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9D2"/>
    <w:rsid w:val="000B29D2"/>
    <w:rsid w:val="00413336"/>
    <w:rsid w:val="00436C40"/>
    <w:rsid w:val="009A617A"/>
    <w:rsid w:val="00CA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1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617A"/>
    <w:rPr>
      <w:color w:val="0000FF"/>
      <w:u w:val="single"/>
    </w:rPr>
  </w:style>
  <w:style w:type="table" w:styleId="a4">
    <w:name w:val="Table Grid"/>
    <w:basedOn w:val="a1"/>
    <w:uiPriority w:val="59"/>
    <w:rsid w:val="009A61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A61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61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1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617A"/>
    <w:rPr>
      <w:color w:val="0000FF"/>
      <w:u w:val="single"/>
    </w:rPr>
  </w:style>
  <w:style w:type="table" w:styleId="a4">
    <w:name w:val="Table Grid"/>
    <w:basedOn w:val="a1"/>
    <w:uiPriority w:val="59"/>
    <w:rsid w:val="009A61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A61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61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4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pcnelka.detsad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4</cp:revision>
  <dcterms:created xsi:type="dcterms:W3CDTF">2017-03-01T13:12:00Z</dcterms:created>
  <dcterms:modified xsi:type="dcterms:W3CDTF">2017-03-01T13:23:00Z</dcterms:modified>
</cp:coreProperties>
</file>